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DEFDB" w14:textId="77777777" w:rsidR="00310E78" w:rsidRDefault="006849C2" w:rsidP="00310E78">
      <w:pPr>
        <w:pStyle w:val="a6"/>
      </w:pPr>
      <w:r>
        <w:t xml:space="preserve">Special Words </w:t>
      </w:r>
      <w:r>
        <w:rPr>
          <w:rFonts w:hint="eastAsia"/>
        </w:rPr>
        <w:t>to</w:t>
      </w:r>
      <w:r>
        <w:t xml:space="preserve"> Transfer</w:t>
      </w:r>
      <w:r w:rsidR="00310E78">
        <w:t xml:space="preserve"> Merit</w:t>
      </w:r>
    </w:p>
    <w:p w14:paraId="11CF666E" w14:textId="483DFC02" w:rsidR="001B2CC8" w:rsidRDefault="00310E78" w:rsidP="00310E78">
      <w:pPr>
        <w:pStyle w:val="a6"/>
      </w:pPr>
      <w:r>
        <w:t>f</w:t>
      </w:r>
      <w:r w:rsidR="000B17AD">
        <w:t>or</w:t>
      </w:r>
      <w:r>
        <w:rPr>
          <w:rFonts w:hint="eastAsia"/>
        </w:rPr>
        <w:t xml:space="preserve"> </w:t>
      </w:r>
      <w:r w:rsidR="000B17AD">
        <w:t>Memorial Service for Unborn Children</w:t>
      </w:r>
    </w:p>
    <w:p w14:paraId="3722A801" w14:textId="77777777" w:rsidR="00A5362D" w:rsidRPr="00A5362D" w:rsidRDefault="00A5362D" w:rsidP="00310E78">
      <w:pPr>
        <w:pStyle w:val="a6"/>
        <w:jc w:val="left"/>
      </w:pPr>
    </w:p>
    <w:p w14:paraId="6C70A295" w14:textId="77777777" w:rsidR="00310E78" w:rsidRDefault="000B17AD" w:rsidP="00310E78">
      <w:pPr>
        <w:pStyle w:val="ab"/>
        <w:jc w:val="left"/>
        <w:rPr>
          <w:sz w:val="24"/>
        </w:rPr>
      </w:pPr>
      <w:r w:rsidRPr="000B17AD">
        <w:rPr>
          <w:sz w:val="24"/>
        </w:rPr>
        <w:t>Today, on the occasion of this memori</w:t>
      </w:r>
      <w:r w:rsidR="00310E78">
        <w:rPr>
          <w:sz w:val="24"/>
        </w:rPr>
        <w:t>al service for unborn children,</w:t>
      </w:r>
    </w:p>
    <w:p w14:paraId="77FAF584" w14:textId="5E86978B" w:rsidR="00310E78" w:rsidRDefault="000B17AD" w:rsidP="00310E78">
      <w:pPr>
        <w:pStyle w:val="ab"/>
        <w:jc w:val="left"/>
        <w:rPr>
          <w:sz w:val="24"/>
        </w:rPr>
      </w:pPr>
      <w:r>
        <w:rPr>
          <w:sz w:val="24"/>
        </w:rPr>
        <w:t>w</w:t>
      </w:r>
      <w:r w:rsidRPr="000B17AD">
        <w:rPr>
          <w:sz w:val="24"/>
        </w:rPr>
        <w:t>e re</w:t>
      </w:r>
      <w:r w:rsidR="00310E78">
        <w:rPr>
          <w:sz w:val="24"/>
        </w:rPr>
        <w:t>verently address these words to</w:t>
      </w:r>
    </w:p>
    <w:p w14:paraId="4F7D9449" w14:textId="77777777" w:rsidR="00310E78" w:rsidRDefault="000B17AD" w:rsidP="00310E78">
      <w:pPr>
        <w:pStyle w:val="ab"/>
        <w:jc w:val="left"/>
        <w:rPr>
          <w:sz w:val="24"/>
        </w:rPr>
      </w:pPr>
      <w:r w:rsidRPr="000B17AD">
        <w:rPr>
          <w:sz w:val="24"/>
        </w:rPr>
        <w:t>the Eternal Buddha Shakyamuni―Great Benevol</w:t>
      </w:r>
      <w:r w:rsidR="00310E78">
        <w:rPr>
          <w:sz w:val="24"/>
        </w:rPr>
        <w:t>ent Teacher, World-Honored One,</w:t>
      </w:r>
    </w:p>
    <w:p w14:paraId="046318A4" w14:textId="413CAB1F" w:rsidR="000B17AD" w:rsidRPr="000B17AD" w:rsidRDefault="00846A0A" w:rsidP="00310E78">
      <w:pPr>
        <w:pStyle w:val="ab"/>
        <w:jc w:val="left"/>
        <w:rPr>
          <w:sz w:val="24"/>
        </w:rPr>
      </w:pPr>
      <w:r>
        <w:rPr>
          <w:rFonts w:hint="eastAsia"/>
          <w:sz w:val="24"/>
        </w:rPr>
        <w:t xml:space="preserve">as well as </w:t>
      </w:r>
      <w:r w:rsidR="000B17AD" w:rsidRPr="000B17AD">
        <w:rPr>
          <w:sz w:val="24"/>
        </w:rPr>
        <w:t xml:space="preserve">all </w:t>
      </w:r>
      <w:proofErr w:type="spellStart"/>
      <w:r w:rsidR="000B17AD" w:rsidRPr="000B17AD">
        <w:rPr>
          <w:sz w:val="24"/>
        </w:rPr>
        <w:t>buddhas</w:t>
      </w:r>
      <w:proofErr w:type="spellEnd"/>
      <w:r w:rsidR="000B17AD" w:rsidRPr="000B17AD">
        <w:rPr>
          <w:sz w:val="24"/>
        </w:rPr>
        <w:t>, bodhisattvas</w:t>
      </w:r>
      <w:r w:rsidR="000B17AD">
        <w:rPr>
          <w:sz w:val="24"/>
        </w:rPr>
        <w:t>,</w:t>
      </w:r>
      <w:r w:rsidR="000B17AD" w:rsidRPr="000B17AD">
        <w:rPr>
          <w:sz w:val="24"/>
        </w:rPr>
        <w:t xml:space="preserve"> and heavenly spirits.  </w:t>
      </w:r>
    </w:p>
    <w:p w14:paraId="68B502F3" w14:textId="77777777" w:rsidR="000B17AD" w:rsidRPr="000B17AD" w:rsidRDefault="000B17AD" w:rsidP="00310E78">
      <w:pPr>
        <w:pStyle w:val="ab"/>
        <w:jc w:val="left"/>
        <w:rPr>
          <w:sz w:val="24"/>
        </w:rPr>
      </w:pPr>
    </w:p>
    <w:p w14:paraId="59F66C65" w14:textId="0E61E019" w:rsidR="000B17AD" w:rsidRPr="000B17AD" w:rsidRDefault="000B17AD" w:rsidP="00310E78">
      <w:pPr>
        <w:pStyle w:val="ab"/>
        <w:jc w:val="left"/>
        <w:rPr>
          <w:sz w:val="24"/>
        </w:rPr>
      </w:pPr>
      <w:r w:rsidRPr="000B17AD">
        <w:rPr>
          <w:sz w:val="24"/>
        </w:rPr>
        <w:t xml:space="preserve">The </w:t>
      </w:r>
      <w:r w:rsidR="00002D11" w:rsidRPr="000B17AD">
        <w:rPr>
          <w:sz w:val="24"/>
        </w:rPr>
        <w:t>irreplaceable life</w:t>
      </w:r>
      <w:r w:rsidRPr="000B17AD">
        <w:rPr>
          <w:sz w:val="24"/>
        </w:rPr>
        <w:t xml:space="preserve"> of unborn children </w:t>
      </w:r>
      <w:r w:rsidR="00946CBF">
        <w:rPr>
          <w:sz w:val="24"/>
        </w:rPr>
        <w:t>comes</w:t>
      </w:r>
      <w:r w:rsidR="00946CBF" w:rsidRPr="000B17AD">
        <w:rPr>
          <w:sz w:val="24"/>
        </w:rPr>
        <w:t xml:space="preserve"> </w:t>
      </w:r>
      <w:r w:rsidRPr="000B17AD">
        <w:rPr>
          <w:sz w:val="24"/>
        </w:rPr>
        <w:t xml:space="preserve">into </w:t>
      </w:r>
      <w:r w:rsidR="00946CBF">
        <w:rPr>
          <w:sz w:val="24"/>
        </w:rPr>
        <w:t>being</w:t>
      </w:r>
      <w:r w:rsidR="00946CBF" w:rsidRPr="000B17AD">
        <w:rPr>
          <w:sz w:val="24"/>
        </w:rPr>
        <w:t xml:space="preserve"> </w:t>
      </w:r>
      <w:r w:rsidRPr="000B17AD">
        <w:rPr>
          <w:sz w:val="24"/>
        </w:rPr>
        <w:t xml:space="preserve">within their mothers’ bodies through their parents’ deep bonds of love. Though these children received the rare gift of life as human beings, they have journeyed </w:t>
      </w:r>
      <w:r w:rsidR="00946CBF">
        <w:rPr>
          <w:sz w:val="24"/>
        </w:rPr>
        <w:t>beyond this world</w:t>
      </w:r>
      <w:r w:rsidRPr="000B17AD">
        <w:rPr>
          <w:sz w:val="24"/>
        </w:rPr>
        <w:t xml:space="preserve">. Life is as transient as the morning dew in sunlight. Their parents grieve so deeply over their loss that they hardly know how to proceed with the memorial service.  </w:t>
      </w:r>
    </w:p>
    <w:p w14:paraId="5DA95514" w14:textId="77777777" w:rsidR="000B17AD" w:rsidRPr="000B17AD" w:rsidRDefault="000B17AD" w:rsidP="00310E78">
      <w:pPr>
        <w:pStyle w:val="ab"/>
        <w:jc w:val="left"/>
        <w:rPr>
          <w:sz w:val="24"/>
        </w:rPr>
      </w:pPr>
    </w:p>
    <w:p w14:paraId="4431C831" w14:textId="040E4965" w:rsidR="000B17AD" w:rsidRPr="000B17AD" w:rsidRDefault="000B17AD" w:rsidP="00310E78">
      <w:pPr>
        <w:pStyle w:val="ab"/>
        <w:jc w:val="left"/>
        <w:rPr>
          <w:sz w:val="24"/>
        </w:rPr>
      </w:pPr>
      <w:r w:rsidRPr="000B17AD">
        <w:rPr>
          <w:sz w:val="24"/>
        </w:rPr>
        <w:t xml:space="preserve">We who are gathered here today have encountered the Dharma through </w:t>
      </w:r>
      <w:proofErr w:type="spellStart"/>
      <w:r w:rsidRPr="000B17AD">
        <w:rPr>
          <w:sz w:val="24"/>
        </w:rPr>
        <w:t>Rissho</w:t>
      </w:r>
      <w:proofErr w:type="spellEnd"/>
      <w:r w:rsidRPr="000B17AD">
        <w:rPr>
          <w:sz w:val="24"/>
        </w:rPr>
        <w:t xml:space="preserve"> Kosei-kai owing to our abundant virtues from past lifetimes. We have learned of the extraordinary merits to be gained through memorial service</w:t>
      </w:r>
      <w:r w:rsidR="002C4296">
        <w:rPr>
          <w:sz w:val="24"/>
        </w:rPr>
        <w:t>s</w:t>
      </w:r>
      <w:r w:rsidRPr="000B17AD">
        <w:rPr>
          <w:sz w:val="24"/>
        </w:rPr>
        <w:t xml:space="preserve"> for the departed. Aspiring to enlightenment, we will endeavor to purify ourselves through self-examination in the hope of attaining </w:t>
      </w:r>
      <w:r w:rsidR="002C4296">
        <w:rPr>
          <w:sz w:val="24"/>
        </w:rPr>
        <w:t>S</w:t>
      </w:r>
      <w:r w:rsidRPr="000B17AD">
        <w:rPr>
          <w:sz w:val="24"/>
        </w:rPr>
        <w:t xml:space="preserve">upreme </w:t>
      </w:r>
      <w:r w:rsidR="002C4296">
        <w:rPr>
          <w:sz w:val="24"/>
        </w:rPr>
        <w:t>Perfect A</w:t>
      </w:r>
      <w:r w:rsidRPr="000B17AD">
        <w:rPr>
          <w:sz w:val="24"/>
        </w:rPr>
        <w:t xml:space="preserve">wakening.  </w:t>
      </w:r>
    </w:p>
    <w:p w14:paraId="44D9D72B" w14:textId="77777777" w:rsidR="000B17AD" w:rsidRPr="000B17AD" w:rsidRDefault="000B17AD" w:rsidP="00310E78">
      <w:pPr>
        <w:pStyle w:val="ab"/>
        <w:jc w:val="left"/>
        <w:rPr>
          <w:sz w:val="24"/>
        </w:rPr>
      </w:pPr>
    </w:p>
    <w:p w14:paraId="74205E84" w14:textId="60958576" w:rsidR="000B17AD" w:rsidRPr="000B17AD" w:rsidRDefault="000B17AD" w:rsidP="00310E78">
      <w:pPr>
        <w:pStyle w:val="ab"/>
        <w:jc w:val="left"/>
        <w:rPr>
          <w:sz w:val="24"/>
        </w:rPr>
      </w:pPr>
      <w:r w:rsidRPr="000B17AD">
        <w:rPr>
          <w:sz w:val="24"/>
        </w:rPr>
        <w:t xml:space="preserve">Chapter 25 of the </w:t>
      </w:r>
      <w:r w:rsidR="00B23862">
        <w:rPr>
          <w:sz w:val="24"/>
        </w:rPr>
        <w:t>Sutra of the Lotus Flower of the Wondrous Dharma</w:t>
      </w:r>
      <w:r w:rsidRPr="000B17AD">
        <w:rPr>
          <w:sz w:val="24"/>
        </w:rPr>
        <w:t xml:space="preserve">, “The Bodhisattva </w:t>
      </w:r>
      <w:proofErr w:type="spellStart"/>
      <w:r w:rsidRPr="000B17AD">
        <w:rPr>
          <w:sz w:val="24"/>
        </w:rPr>
        <w:t>Regarder</w:t>
      </w:r>
      <w:proofErr w:type="spellEnd"/>
      <w:r w:rsidRPr="000B17AD">
        <w:rPr>
          <w:sz w:val="24"/>
        </w:rPr>
        <w:t xml:space="preserve"> of the Sounds of the World as Universal Gateway,” says</w:t>
      </w:r>
      <w:r w:rsidR="00586749">
        <w:rPr>
          <w:sz w:val="24"/>
        </w:rPr>
        <w:t>:</w:t>
      </w:r>
    </w:p>
    <w:p w14:paraId="18D6DC40" w14:textId="52E44189" w:rsidR="000B17AD" w:rsidRPr="000B17AD" w:rsidRDefault="00B23862" w:rsidP="0017200C">
      <w:pPr>
        <w:pStyle w:val="ab"/>
        <w:jc w:val="left"/>
        <w:rPr>
          <w:sz w:val="24"/>
        </w:rPr>
      </w:pPr>
      <w:r>
        <w:rPr>
          <w:sz w:val="24"/>
        </w:rPr>
        <w:t>“</w:t>
      </w:r>
      <w:r w:rsidR="000B17AD" w:rsidRPr="000B17AD">
        <w:rPr>
          <w:sz w:val="24"/>
        </w:rPr>
        <w:t>When living beings are beset by woes</w:t>
      </w:r>
    </w:p>
    <w:p w14:paraId="05CC451E" w14:textId="77777777" w:rsidR="000B17AD" w:rsidRPr="000B17AD" w:rsidRDefault="000B17AD" w:rsidP="0017200C">
      <w:pPr>
        <w:pStyle w:val="ab"/>
        <w:jc w:val="left"/>
        <w:rPr>
          <w:sz w:val="24"/>
        </w:rPr>
      </w:pPr>
      <w:r w:rsidRPr="000B17AD">
        <w:rPr>
          <w:sz w:val="24"/>
        </w:rPr>
        <w:t>And burdened by countless pains,</w:t>
      </w:r>
    </w:p>
    <w:p w14:paraId="0884366A" w14:textId="77777777" w:rsidR="000B17AD" w:rsidRPr="000B17AD" w:rsidRDefault="000B17AD" w:rsidP="0017200C">
      <w:pPr>
        <w:pStyle w:val="ab"/>
        <w:jc w:val="left"/>
        <w:rPr>
          <w:sz w:val="24"/>
        </w:rPr>
      </w:pPr>
      <w:r w:rsidRPr="000B17AD">
        <w:rPr>
          <w:sz w:val="24"/>
        </w:rPr>
        <w:t xml:space="preserve">The wondrous wisdom power of the </w:t>
      </w:r>
      <w:proofErr w:type="spellStart"/>
      <w:r w:rsidRPr="000B17AD">
        <w:rPr>
          <w:sz w:val="24"/>
        </w:rPr>
        <w:t>Regarder</w:t>
      </w:r>
      <w:proofErr w:type="spellEnd"/>
      <w:r w:rsidRPr="000B17AD">
        <w:rPr>
          <w:sz w:val="24"/>
        </w:rPr>
        <w:t xml:space="preserve"> of Sounds</w:t>
      </w:r>
    </w:p>
    <w:p w14:paraId="4A75C42A" w14:textId="03B60EA6" w:rsidR="000B17AD" w:rsidRPr="000B17AD" w:rsidRDefault="000B17AD" w:rsidP="0017200C">
      <w:pPr>
        <w:pStyle w:val="ab"/>
        <w:jc w:val="left"/>
        <w:rPr>
          <w:sz w:val="24"/>
        </w:rPr>
      </w:pPr>
      <w:r w:rsidRPr="000B17AD">
        <w:rPr>
          <w:sz w:val="24"/>
        </w:rPr>
        <w:t>Can free them from the sufferings of the</w:t>
      </w:r>
      <w:r w:rsidR="00B23862">
        <w:rPr>
          <w:sz w:val="24"/>
        </w:rPr>
        <w:t xml:space="preserve"> </w:t>
      </w:r>
      <w:r w:rsidRPr="000B17AD">
        <w:rPr>
          <w:sz w:val="24"/>
        </w:rPr>
        <w:t>world.</w:t>
      </w:r>
    </w:p>
    <w:p w14:paraId="22F35966" w14:textId="77777777" w:rsidR="000B17AD" w:rsidRPr="000B17AD" w:rsidRDefault="000B17AD" w:rsidP="0017200C">
      <w:pPr>
        <w:pStyle w:val="ab"/>
        <w:jc w:val="left"/>
        <w:rPr>
          <w:sz w:val="24"/>
        </w:rPr>
      </w:pPr>
      <w:r w:rsidRPr="000B17AD">
        <w:rPr>
          <w:sz w:val="24"/>
        </w:rPr>
        <w:t>She is in full command of transcendent powers,</w:t>
      </w:r>
    </w:p>
    <w:p w14:paraId="1F6D9E11" w14:textId="6E9543A7" w:rsidR="000B17AD" w:rsidRPr="000B17AD" w:rsidRDefault="000B17AD" w:rsidP="0017200C">
      <w:pPr>
        <w:pStyle w:val="ab"/>
        <w:jc w:val="left"/>
        <w:rPr>
          <w:sz w:val="24"/>
        </w:rPr>
      </w:pPr>
      <w:r w:rsidRPr="000B17AD">
        <w:rPr>
          <w:sz w:val="24"/>
        </w:rPr>
        <w:t xml:space="preserve">Having fully mastered the skillful means </w:t>
      </w:r>
      <w:r w:rsidR="00B23862">
        <w:rPr>
          <w:rFonts w:hint="eastAsia"/>
          <w:sz w:val="24"/>
        </w:rPr>
        <w:t>of</w:t>
      </w:r>
      <w:r w:rsidR="00B23862">
        <w:rPr>
          <w:sz w:val="24"/>
        </w:rPr>
        <w:t xml:space="preserve"> </w:t>
      </w:r>
      <w:r w:rsidRPr="000B17AD">
        <w:rPr>
          <w:sz w:val="24"/>
        </w:rPr>
        <w:t>wisdom</w:t>
      </w:r>
      <w:r w:rsidR="00B23862">
        <w:rPr>
          <w:sz w:val="24"/>
        </w:rPr>
        <w:t>.</w:t>
      </w:r>
    </w:p>
    <w:p w14:paraId="4B55C1F9" w14:textId="792E3E5D" w:rsidR="000B17AD" w:rsidRPr="000B17AD" w:rsidRDefault="000B17AD" w:rsidP="0017200C">
      <w:pPr>
        <w:pStyle w:val="ab"/>
        <w:jc w:val="left"/>
        <w:rPr>
          <w:sz w:val="24"/>
        </w:rPr>
      </w:pPr>
      <w:r w:rsidRPr="000B17AD">
        <w:rPr>
          <w:sz w:val="24"/>
        </w:rPr>
        <w:t>In the lands of the ten directions</w:t>
      </w:r>
      <w:r w:rsidR="00B23862">
        <w:rPr>
          <w:sz w:val="24"/>
        </w:rPr>
        <w:t>,</w:t>
      </w:r>
    </w:p>
    <w:p w14:paraId="65F142AA" w14:textId="7CF21A8F" w:rsidR="000B17AD" w:rsidRPr="000B17AD" w:rsidRDefault="000B17AD" w:rsidP="0017200C">
      <w:pPr>
        <w:pStyle w:val="ab"/>
        <w:jc w:val="left"/>
        <w:rPr>
          <w:sz w:val="24"/>
        </w:rPr>
      </w:pPr>
      <w:r w:rsidRPr="000B17AD">
        <w:rPr>
          <w:sz w:val="24"/>
        </w:rPr>
        <w:t>There is no place she does not manifest</w:t>
      </w:r>
      <w:r w:rsidR="00B23862">
        <w:rPr>
          <w:sz w:val="24"/>
        </w:rPr>
        <w:t xml:space="preserve"> </w:t>
      </w:r>
      <w:r w:rsidRPr="000B17AD">
        <w:rPr>
          <w:sz w:val="24"/>
        </w:rPr>
        <w:t>herself.</w:t>
      </w:r>
    </w:p>
    <w:p w14:paraId="73975C81" w14:textId="77777777" w:rsidR="000B17AD" w:rsidRPr="000B17AD" w:rsidRDefault="000B17AD" w:rsidP="0017200C">
      <w:pPr>
        <w:pStyle w:val="ab"/>
        <w:jc w:val="left"/>
        <w:rPr>
          <w:sz w:val="24"/>
        </w:rPr>
      </w:pPr>
      <w:r w:rsidRPr="000B17AD">
        <w:rPr>
          <w:sz w:val="24"/>
        </w:rPr>
        <w:t>All the evil states of existence,</w:t>
      </w:r>
      <w:bookmarkStart w:id="0" w:name="_GoBack"/>
      <w:bookmarkEnd w:id="0"/>
    </w:p>
    <w:p w14:paraId="10C4BE85" w14:textId="77777777" w:rsidR="000B17AD" w:rsidRPr="000B17AD" w:rsidRDefault="000B17AD" w:rsidP="0017200C">
      <w:pPr>
        <w:pStyle w:val="ab"/>
        <w:jc w:val="left"/>
        <w:rPr>
          <w:sz w:val="24"/>
        </w:rPr>
      </w:pPr>
      <w:r w:rsidRPr="000B17AD">
        <w:rPr>
          <w:sz w:val="24"/>
        </w:rPr>
        <w:t>Those of hells, of hungry spirits, and beasts,</w:t>
      </w:r>
    </w:p>
    <w:p w14:paraId="66CDBF51" w14:textId="77777777" w:rsidR="000B17AD" w:rsidRPr="000B17AD" w:rsidRDefault="000B17AD" w:rsidP="0017200C">
      <w:pPr>
        <w:pStyle w:val="ab"/>
        <w:jc w:val="left"/>
        <w:rPr>
          <w:sz w:val="24"/>
        </w:rPr>
      </w:pPr>
      <w:r w:rsidRPr="000B17AD">
        <w:rPr>
          <w:sz w:val="24"/>
        </w:rPr>
        <w:t>And the sufferings of birth, aging, illness, and death,</w:t>
      </w:r>
    </w:p>
    <w:p w14:paraId="7E317FCE" w14:textId="579ED01D" w:rsidR="000B17AD" w:rsidRPr="000B17AD" w:rsidRDefault="000B17AD" w:rsidP="0017200C">
      <w:pPr>
        <w:pStyle w:val="ab"/>
        <w:jc w:val="left"/>
        <w:rPr>
          <w:sz w:val="24"/>
        </w:rPr>
      </w:pPr>
      <w:r w:rsidRPr="000B17AD">
        <w:rPr>
          <w:sz w:val="24"/>
        </w:rPr>
        <w:t>She gradually brings to an end.</w:t>
      </w:r>
      <w:r w:rsidR="00B23862">
        <w:rPr>
          <w:sz w:val="24"/>
        </w:rPr>
        <w:t>”</w:t>
      </w:r>
    </w:p>
    <w:p w14:paraId="4C010BEE" w14:textId="77777777" w:rsidR="000B17AD" w:rsidRPr="000B17AD" w:rsidRDefault="000B17AD" w:rsidP="00310E78">
      <w:pPr>
        <w:pStyle w:val="ab"/>
        <w:jc w:val="left"/>
        <w:rPr>
          <w:sz w:val="24"/>
        </w:rPr>
      </w:pPr>
    </w:p>
    <w:p w14:paraId="5F337A4F" w14:textId="33225BC5" w:rsidR="000B17AD" w:rsidRPr="000B17AD" w:rsidRDefault="000B17AD" w:rsidP="00310E78">
      <w:pPr>
        <w:pStyle w:val="ab"/>
        <w:jc w:val="left"/>
        <w:rPr>
          <w:sz w:val="24"/>
        </w:rPr>
      </w:pPr>
      <w:r w:rsidRPr="000B17AD">
        <w:rPr>
          <w:sz w:val="24"/>
        </w:rPr>
        <w:t>With sincere hearts</w:t>
      </w:r>
      <w:r w:rsidR="008730DD">
        <w:rPr>
          <w:sz w:val="24"/>
        </w:rPr>
        <w:t>,</w:t>
      </w:r>
      <w:r w:rsidRPr="000B17AD">
        <w:rPr>
          <w:sz w:val="24"/>
        </w:rPr>
        <w:t xml:space="preserve"> all of us in attendance at this ceremony today respectfully offer the merits of this sutra recitation to </w:t>
      </w:r>
      <w:r w:rsidRPr="00586749">
        <w:rPr>
          <w:sz w:val="24"/>
        </w:rPr>
        <w:t>these unborn children.</w:t>
      </w:r>
      <w:r w:rsidRPr="000B17AD">
        <w:rPr>
          <w:sz w:val="24"/>
        </w:rPr>
        <w:t xml:space="preserve"> We recognize this ceremony as an occasion to </w:t>
      </w:r>
      <w:r w:rsidRPr="000B17AD">
        <w:rPr>
          <w:sz w:val="24"/>
        </w:rPr>
        <w:lastRenderedPageBreak/>
        <w:t xml:space="preserve">rededicate ourselves to bodhisattva practice. We </w:t>
      </w:r>
      <w:r w:rsidR="00DE4A10">
        <w:rPr>
          <w:sz w:val="24"/>
        </w:rPr>
        <w:t>also re</w:t>
      </w:r>
      <w:r w:rsidR="00586749">
        <w:rPr>
          <w:sz w:val="24"/>
        </w:rPr>
        <w:t xml:space="preserve">solve to transfer to </w:t>
      </w:r>
      <w:r w:rsidR="00DE4A10">
        <w:rPr>
          <w:sz w:val="24"/>
        </w:rPr>
        <w:t>these children</w:t>
      </w:r>
      <w:r w:rsidRPr="000B17AD">
        <w:rPr>
          <w:sz w:val="24"/>
        </w:rPr>
        <w:t xml:space="preserve"> all the merits of </w:t>
      </w:r>
      <w:r w:rsidR="008730DD">
        <w:rPr>
          <w:sz w:val="24"/>
        </w:rPr>
        <w:t>the</w:t>
      </w:r>
      <w:r w:rsidRPr="000B17AD">
        <w:rPr>
          <w:sz w:val="24"/>
        </w:rPr>
        <w:t xml:space="preserve"> good deeds we have performed and will perform for all eternity.</w:t>
      </w:r>
    </w:p>
    <w:p w14:paraId="54E8022A" w14:textId="77777777" w:rsidR="000B17AD" w:rsidRPr="009245EE" w:rsidRDefault="000B17AD" w:rsidP="00310E78">
      <w:pPr>
        <w:pStyle w:val="ab"/>
        <w:jc w:val="left"/>
        <w:rPr>
          <w:sz w:val="24"/>
        </w:rPr>
      </w:pPr>
    </w:p>
    <w:p w14:paraId="63A7DA73" w14:textId="5BE722CC" w:rsidR="000B17AD" w:rsidRPr="000B17AD" w:rsidRDefault="000B17AD" w:rsidP="00310E78">
      <w:pPr>
        <w:pStyle w:val="ab"/>
        <w:jc w:val="left"/>
        <w:rPr>
          <w:sz w:val="24"/>
        </w:rPr>
      </w:pPr>
      <w:r w:rsidRPr="000B17AD">
        <w:rPr>
          <w:sz w:val="24"/>
        </w:rPr>
        <w:t xml:space="preserve">We earnestly pray that through the merits of embracing the Three Treasures of Buddhism, </w:t>
      </w:r>
      <w:r w:rsidR="00F026D0">
        <w:rPr>
          <w:sz w:val="24"/>
        </w:rPr>
        <w:t xml:space="preserve">these </w:t>
      </w:r>
      <w:r w:rsidR="00586749">
        <w:rPr>
          <w:sz w:val="24"/>
        </w:rPr>
        <w:t xml:space="preserve">unborn </w:t>
      </w:r>
      <w:r w:rsidRPr="000B17AD">
        <w:rPr>
          <w:sz w:val="24"/>
        </w:rPr>
        <w:t xml:space="preserve">children may be freed from all attachments and quickly accomplish the great fruit of Supreme Perfect Awakening.    </w:t>
      </w:r>
    </w:p>
    <w:p w14:paraId="39745BC6" w14:textId="77777777" w:rsidR="000B17AD" w:rsidRPr="000B17AD" w:rsidRDefault="000B17AD" w:rsidP="00310E78">
      <w:pPr>
        <w:pStyle w:val="ab"/>
        <w:jc w:val="left"/>
        <w:rPr>
          <w:sz w:val="24"/>
        </w:rPr>
      </w:pPr>
    </w:p>
    <w:p w14:paraId="3D8AA2D0" w14:textId="2EF8C13E" w:rsidR="00A5362D" w:rsidRPr="000E0290" w:rsidRDefault="000B17AD" w:rsidP="00310E78">
      <w:pPr>
        <w:pStyle w:val="ab"/>
        <w:jc w:val="right"/>
        <w:rPr>
          <w:i/>
          <w:iCs/>
          <w:sz w:val="24"/>
          <w:szCs w:val="24"/>
        </w:rPr>
      </w:pPr>
      <w:proofErr w:type="spellStart"/>
      <w:r w:rsidRPr="000B17AD">
        <w:rPr>
          <w:sz w:val="24"/>
        </w:rPr>
        <w:t>Namu</w:t>
      </w:r>
      <w:proofErr w:type="spellEnd"/>
      <w:r w:rsidRPr="000B17AD">
        <w:rPr>
          <w:sz w:val="24"/>
        </w:rPr>
        <w:t xml:space="preserve"> </w:t>
      </w:r>
      <w:proofErr w:type="spellStart"/>
      <w:r w:rsidRPr="000B17AD">
        <w:rPr>
          <w:sz w:val="24"/>
        </w:rPr>
        <w:t>Myoho</w:t>
      </w:r>
      <w:proofErr w:type="spellEnd"/>
      <w:r w:rsidRPr="000B17AD">
        <w:rPr>
          <w:sz w:val="24"/>
        </w:rPr>
        <w:t xml:space="preserve"> </w:t>
      </w:r>
      <w:proofErr w:type="spellStart"/>
      <w:r w:rsidRPr="000B17AD">
        <w:rPr>
          <w:sz w:val="24"/>
        </w:rPr>
        <w:t>Renge</w:t>
      </w:r>
      <w:proofErr w:type="spellEnd"/>
      <w:r w:rsidRPr="000B17AD">
        <w:rPr>
          <w:sz w:val="24"/>
        </w:rPr>
        <w:t xml:space="preserve"> </w:t>
      </w:r>
      <w:proofErr w:type="spellStart"/>
      <w:r w:rsidRPr="000B17AD">
        <w:rPr>
          <w:sz w:val="24"/>
        </w:rPr>
        <w:t>Kyo</w:t>
      </w:r>
      <w:proofErr w:type="spellEnd"/>
      <w:r w:rsidRPr="000B17AD">
        <w:rPr>
          <w:sz w:val="24"/>
        </w:rPr>
        <w:t xml:space="preserve"> </w:t>
      </w:r>
      <w:r w:rsidRPr="00DE4A10">
        <w:rPr>
          <w:sz w:val="24"/>
        </w:rPr>
        <w:t>(</w:t>
      </w:r>
      <w:r w:rsidRPr="008424A9">
        <w:rPr>
          <w:i/>
          <w:sz w:val="24"/>
        </w:rPr>
        <w:t>Strike the gong once</w:t>
      </w:r>
      <w:r w:rsidR="00DE4A10">
        <w:rPr>
          <w:i/>
          <w:sz w:val="24"/>
        </w:rPr>
        <w:t>.</w:t>
      </w:r>
      <w:r w:rsidRPr="00DE4A10">
        <w:rPr>
          <w:sz w:val="24"/>
        </w:rPr>
        <w:t>)</w:t>
      </w:r>
    </w:p>
    <w:sectPr w:rsidR="00A5362D" w:rsidRPr="000E0290" w:rsidSect="00B91134">
      <w:footerReference w:type="default" r:id="rId7"/>
      <w:pgSz w:w="12240" w:h="15840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838472C" w16cex:dateUtc="2024-11-12T0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ECA7F4F" w16cid:durableId="2F521ADD"/>
  <w16cid:commentId w16cid:paraId="0E064C25" w16cid:durableId="183847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83A90" w14:textId="77777777" w:rsidR="00A66667" w:rsidRDefault="00A66667" w:rsidP="00A5362D">
      <w:r>
        <w:separator/>
      </w:r>
    </w:p>
  </w:endnote>
  <w:endnote w:type="continuationSeparator" w:id="0">
    <w:p w14:paraId="23E8C974" w14:textId="77777777" w:rsidR="00A66667" w:rsidRDefault="00A66667" w:rsidP="00A5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8A586" w14:textId="171747BC" w:rsidR="00940BDB" w:rsidRPr="00940BDB" w:rsidRDefault="00940BDB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kern w:val="0"/>
        <w:sz w:val="20"/>
        <w:szCs w:val="20"/>
      </w:rPr>
      <w:t>Ritual Texts</w:t>
    </w:r>
    <w:r>
      <w:rPr>
        <w:rFonts w:ascii="Garamond" w:hAnsi="Garamond" w:hint="eastAsia"/>
        <w:kern w:val="0"/>
        <w:sz w:val="20"/>
        <w:szCs w:val="20"/>
      </w:rPr>
      <w:t xml:space="preserve"> </w:t>
    </w:r>
    <w:r>
      <w:rPr>
        <w:rFonts w:ascii="Garamond" w:hAnsi="Garamond"/>
        <w:kern w:val="0"/>
        <w:sz w:val="20"/>
        <w:szCs w:val="20"/>
      </w:rPr>
      <w:t>8.7</w:t>
    </w:r>
    <w:r w:rsidRPr="00940BDB">
      <w:rPr>
        <w:rFonts w:ascii="Garamond" w:hAnsi="Garamond"/>
        <w:sz w:val="20"/>
        <w:szCs w:val="20"/>
      </w:rPr>
      <w:ptab w:relativeTo="margin" w:alignment="center" w:leader="none"/>
    </w:r>
    <w:r w:rsidRPr="00940BDB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74A1D" w14:textId="77777777" w:rsidR="00A66667" w:rsidRDefault="00A66667" w:rsidP="00A5362D">
      <w:r>
        <w:separator/>
      </w:r>
    </w:p>
  </w:footnote>
  <w:footnote w:type="continuationSeparator" w:id="0">
    <w:p w14:paraId="4A8CA729" w14:textId="77777777" w:rsidR="00A66667" w:rsidRDefault="00A66667" w:rsidP="00A53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31834"/>
    <w:multiLevelType w:val="hybridMultilevel"/>
    <w:tmpl w:val="C1EAB702"/>
    <w:lvl w:ilvl="0" w:tplc="70746E72">
      <w:start w:val="1"/>
      <w:numFmt w:val="bullet"/>
      <w:pStyle w:val="a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02D11"/>
    <w:rsid w:val="00021009"/>
    <w:rsid w:val="000422E9"/>
    <w:rsid w:val="00080C24"/>
    <w:rsid w:val="000B17AD"/>
    <w:rsid w:val="000E0290"/>
    <w:rsid w:val="0017200C"/>
    <w:rsid w:val="001B2CC8"/>
    <w:rsid w:val="00241506"/>
    <w:rsid w:val="002C4296"/>
    <w:rsid w:val="002D4D64"/>
    <w:rsid w:val="00310E78"/>
    <w:rsid w:val="00352AD8"/>
    <w:rsid w:val="003907C3"/>
    <w:rsid w:val="004844A8"/>
    <w:rsid w:val="00586749"/>
    <w:rsid w:val="006849C2"/>
    <w:rsid w:val="00702345"/>
    <w:rsid w:val="00806493"/>
    <w:rsid w:val="00834BD0"/>
    <w:rsid w:val="00835CBC"/>
    <w:rsid w:val="008406DE"/>
    <w:rsid w:val="008424A9"/>
    <w:rsid w:val="00846A0A"/>
    <w:rsid w:val="008730DD"/>
    <w:rsid w:val="00890E40"/>
    <w:rsid w:val="008955EA"/>
    <w:rsid w:val="009245EE"/>
    <w:rsid w:val="00924939"/>
    <w:rsid w:val="00940BDB"/>
    <w:rsid w:val="00946CBF"/>
    <w:rsid w:val="0097725B"/>
    <w:rsid w:val="009B787B"/>
    <w:rsid w:val="009D6734"/>
    <w:rsid w:val="00A46BDB"/>
    <w:rsid w:val="00A5362D"/>
    <w:rsid w:val="00A66667"/>
    <w:rsid w:val="00B01E23"/>
    <w:rsid w:val="00B23862"/>
    <w:rsid w:val="00B91134"/>
    <w:rsid w:val="00BC0853"/>
    <w:rsid w:val="00C2186B"/>
    <w:rsid w:val="00C27233"/>
    <w:rsid w:val="00C65A09"/>
    <w:rsid w:val="00D40214"/>
    <w:rsid w:val="00D93F1F"/>
    <w:rsid w:val="00DE4A10"/>
    <w:rsid w:val="00EB0585"/>
    <w:rsid w:val="00F026D0"/>
    <w:rsid w:val="00FA7B46"/>
    <w:rsid w:val="00FB5170"/>
    <w:rsid w:val="00FC5679"/>
    <w:rsid w:val="00FC6DA3"/>
    <w:rsid w:val="00FE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1"/>
      </w:numPr>
      <w:spacing w:line="360" w:lineRule="exact"/>
      <w:ind w:leftChars="0" w:left="284" w:hanging="284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B01E23"/>
    <w:pPr>
      <w:spacing w:line="360" w:lineRule="exact"/>
      <w:ind w:leftChars="136" w:left="631" w:hangingChars="157" w:hanging="345"/>
    </w:pPr>
    <w:rPr>
      <w:rFonts w:ascii="Garamond" w:hAnsi="Garamond"/>
      <w:sz w:val="24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B01E23"/>
    <w:rPr>
      <w:rFonts w:ascii="Garamond" w:hAnsi="Garamond"/>
      <w:sz w:val="24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A5362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A5362D"/>
  </w:style>
  <w:style w:type="paragraph" w:styleId="af1">
    <w:name w:val="footer"/>
    <w:basedOn w:val="a0"/>
    <w:link w:val="af2"/>
    <w:uiPriority w:val="99"/>
    <w:unhideWhenUsed/>
    <w:rsid w:val="00A5362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A5362D"/>
  </w:style>
  <w:style w:type="character" w:styleId="af3">
    <w:name w:val="annotation reference"/>
    <w:basedOn w:val="a1"/>
    <w:uiPriority w:val="99"/>
    <w:semiHidden/>
    <w:unhideWhenUsed/>
    <w:rsid w:val="0097725B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97725B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97725B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7725B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7725B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9772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97725B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Revision"/>
    <w:hidden/>
    <w:uiPriority w:val="99"/>
    <w:semiHidden/>
    <w:rsid w:val="00946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25</cp:revision>
  <cp:lastPrinted>2024-02-19T05:13:00Z</cp:lastPrinted>
  <dcterms:created xsi:type="dcterms:W3CDTF">2023-10-02T08:49:00Z</dcterms:created>
  <dcterms:modified xsi:type="dcterms:W3CDTF">2025-03-06T04:55:00Z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037cb6feca2a441b4cd96c71f8189b7f8210b8aaf086d60e77975f6c8346d108</vt:lpwstr>
  </property>
</Properties>
</file>